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63F67995" w:rsidR="005D2FA1" w:rsidRPr="00EF41BF" w:rsidRDefault="00F86A5A" w:rsidP="005D2FA1">
            <w:pPr>
              <w:spacing w:after="0" w:line="240" w:lineRule="auto"/>
              <w:jc w:val="both"/>
              <w:rPr>
                <w:rFonts w:ascii="Times New Roman" w:eastAsia="Times New Roman" w:hAnsi="Times New Roman"/>
                <w:sz w:val="18"/>
                <w:szCs w:val="18"/>
              </w:rPr>
            </w:pPr>
            <w:r w:rsidRPr="00F86A5A">
              <w:rPr>
                <w:rFonts w:ascii="Times New Roman" w:eastAsia="Times New Roman" w:hAnsi="Times New Roman"/>
                <w:sz w:val="18"/>
                <w:szCs w:val="18"/>
              </w:rPr>
              <w:t>(PU-14839/26) Metrologijos paslaugos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 xml:space="preserve">AB SEB bankas, </w:t>
            </w:r>
            <w:proofErr w:type="spellStart"/>
            <w:r w:rsidRPr="00EF41BF">
              <w:rPr>
                <w:rFonts w:ascii="Times New Roman" w:eastAsia="Times New Roman" w:hAnsi="Times New Roman"/>
                <w:sz w:val="18"/>
                <w:szCs w:val="18"/>
                <w:lang w:eastAsia="lt-LT"/>
              </w:rPr>
              <w:t>b.k</w:t>
            </w:r>
            <w:proofErr w:type="spellEnd"/>
            <w:r w:rsidRPr="00EF41BF">
              <w:rPr>
                <w:rFonts w:ascii="Times New Roman" w:eastAsia="Times New Roman" w:hAnsi="Times New Roman"/>
                <w:sz w:val="18"/>
                <w:szCs w:val="18"/>
                <w:lang w:eastAsia="lt-LT"/>
              </w:rPr>
              <w:t>.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465CE8B1" w14:textId="77777777" w:rsidR="005D2FA1" w:rsidRPr="00EF41BF" w:rsidRDefault="005D2FA1" w:rsidP="00F86A5A">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2125F3B4"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Tiekėjas įsipareigoja Sutartyje numatytomis sąlygomis suteikti Pirkėjui</w:t>
            </w:r>
            <w:r w:rsidR="00F86A5A">
              <w:rPr>
                <w:rFonts w:ascii="Times New Roman" w:eastAsia="Times New Roman" w:hAnsi="Times New Roman"/>
                <w:sz w:val="18"/>
                <w:szCs w:val="18"/>
              </w:rPr>
              <w:t xml:space="preserve"> įvairių m</w:t>
            </w:r>
            <w:r w:rsidR="00F86A5A" w:rsidRPr="00F86A5A">
              <w:rPr>
                <w:rFonts w:ascii="Times New Roman" w:eastAsia="Times New Roman" w:hAnsi="Times New Roman"/>
                <w:sz w:val="18"/>
                <w:szCs w:val="18"/>
              </w:rPr>
              <w:t>atavimo priemonių metrologinė</w:t>
            </w:r>
            <w:r w:rsidR="00F86A5A">
              <w:rPr>
                <w:rFonts w:ascii="Times New Roman" w:eastAsia="Times New Roman" w:hAnsi="Times New Roman"/>
                <w:sz w:val="18"/>
                <w:szCs w:val="18"/>
              </w:rPr>
              <w:t>s</w:t>
            </w:r>
            <w:r w:rsidR="00F86A5A" w:rsidRPr="00F86A5A">
              <w:rPr>
                <w:rFonts w:ascii="Times New Roman" w:eastAsia="Times New Roman" w:hAnsi="Times New Roman"/>
                <w:sz w:val="18"/>
                <w:szCs w:val="18"/>
              </w:rPr>
              <w:t xml:space="preserve"> patikr</w:t>
            </w:r>
            <w:r w:rsidR="00F86A5A">
              <w:rPr>
                <w:rFonts w:ascii="Times New Roman" w:eastAsia="Times New Roman" w:hAnsi="Times New Roman"/>
                <w:sz w:val="18"/>
                <w:szCs w:val="18"/>
              </w:rPr>
              <w:t>os</w:t>
            </w:r>
            <w:r w:rsidRPr="00EF41BF">
              <w:rPr>
                <w:rFonts w:ascii="Times New Roman" w:eastAsia="Times New Roman" w:hAnsi="Times New Roman"/>
                <w:sz w:val="18"/>
                <w:szCs w:val="18"/>
              </w:rPr>
              <w:t xml:space="preserve"> Paslaugas </w:t>
            </w:r>
            <w:r w:rsidRPr="00EF41BF">
              <w:rPr>
                <w:rFonts w:ascii="Times New Roman" w:eastAsia="Times New Roman" w:hAnsi="Times New Roman"/>
                <w:color w:val="000000"/>
                <w:sz w:val="18"/>
                <w:szCs w:val="18"/>
              </w:rPr>
              <w:t xml:space="preserve"> (toliau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54D58B17" w:rsidR="005D2FA1" w:rsidRPr="00EF41BF" w:rsidRDefault="00F86A5A" w:rsidP="005D2FA1">
            <w:pPr>
              <w:spacing w:after="0" w:line="240" w:lineRule="auto"/>
              <w:jc w:val="both"/>
              <w:rPr>
                <w:rFonts w:ascii="Times New Roman" w:eastAsia="Times New Roman" w:hAnsi="Times New Roman"/>
                <w:sz w:val="18"/>
                <w:szCs w:val="18"/>
              </w:rPr>
            </w:pPr>
            <w:r w:rsidRPr="00F86A5A">
              <w:rPr>
                <w:rFonts w:ascii="Times New Roman" w:eastAsia="Times New Roman" w:hAnsi="Times New Roman"/>
                <w:sz w:val="18"/>
                <w:szCs w:val="18"/>
              </w:rPr>
              <w:t>(PU-14839/26) Metrologijos paslaugos</w:t>
            </w:r>
            <w:r>
              <w:rPr>
                <w:rFonts w:ascii="Times New Roman" w:eastAsia="Times New Roman" w:hAnsi="Times New Roman"/>
                <w:sz w:val="18"/>
                <w:szCs w:val="18"/>
              </w:rPr>
              <w:t xml:space="preserve"> ID_____</w:t>
            </w: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6393ADEC" w14:textId="77777777" w:rsidR="005D2FA1" w:rsidRPr="00EF41BF" w:rsidRDefault="005D2FA1" w:rsidP="005D2FA1">
            <w:pPr>
              <w:spacing w:after="0" w:line="240" w:lineRule="auto"/>
              <w:rPr>
                <w:rFonts w:ascii="Times New Roman" w:eastAsia="Times New Roman" w:hAnsi="Times New Roman"/>
                <w:b/>
                <w:sz w:val="18"/>
                <w:szCs w:val="18"/>
              </w:rPr>
            </w:pPr>
            <w:r w:rsidRPr="006678D9">
              <w:rPr>
                <w:rFonts w:ascii="Times New Roman" w:eastAsia="Times New Roman" w:hAnsi="Times New Roman"/>
                <w:b/>
                <w:sz w:val="18"/>
                <w:szCs w:val="18"/>
              </w:rPr>
              <w:t xml:space="preserve">4.1. </w:t>
            </w:r>
            <w:r w:rsidRPr="006678D9">
              <w:rPr>
                <w:rFonts w:ascii="Times New Roman" w:eastAsia="Times New Roman" w:hAnsi="Times New Roman"/>
                <w:b/>
                <w:kern w:val="0"/>
                <w:sz w:val="18"/>
                <w:szCs w:val="18"/>
              </w:rPr>
              <w:t>Paslaugų</w:t>
            </w:r>
            <w:r w:rsidRPr="006678D9">
              <w:rPr>
                <w:rFonts w:ascii="Times New Roman" w:eastAsia="Times New Roman" w:hAnsi="Times New Roman"/>
                <w:b/>
                <w:sz w:val="18"/>
                <w:szCs w:val="18"/>
              </w:rPr>
              <w:t xml:space="preserve"> </w:t>
            </w:r>
            <w:r w:rsidRPr="006678D9">
              <w:rPr>
                <w:rFonts w:ascii="Times New Roman" w:eastAsia="Times New Roman" w:hAnsi="Times New Roman"/>
                <w:b/>
                <w:kern w:val="0"/>
                <w:sz w:val="18"/>
                <w:szCs w:val="18"/>
              </w:rPr>
              <w:t>suteikimo</w:t>
            </w:r>
            <w:r w:rsidRPr="006678D9">
              <w:rPr>
                <w:rFonts w:ascii="Times New Roman" w:eastAsia="Times New Roman" w:hAnsi="Times New Roman"/>
                <w:b/>
                <w:sz w:val="18"/>
                <w:szCs w:val="18"/>
              </w:rPr>
              <w:t xml:space="preserve"> terminas, kai </w:t>
            </w:r>
            <w:r w:rsidRPr="006678D9">
              <w:rPr>
                <w:rFonts w:ascii="Times New Roman" w:eastAsia="Times New Roman" w:hAnsi="Times New Roman"/>
                <w:b/>
                <w:kern w:val="0"/>
                <w:sz w:val="18"/>
                <w:szCs w:val="18"/>
              </w:rPr>
              <w:t>Paslaugos yra vienkartinio pobūdžio, teikiamos periodiškai arba pagal Pirkėjo Užsakymą</w:t>
            </w:r>
          </w:p>
          <w:p w14:paraId="3C7CD2AF" w14:textId="23EB8E28" w:rsidR="005D2FA1" w:rsidRPr="00EF41BF" w:rsidRDefault="005D2FA1" w:rsidP="005D2FA1">
            <w:pPr>
              <w:spacing w:after="0" w:line="240" w:lineRule="auto"/>
              <w:rPr>
                <w:rFonts w:ascii="Times New Roman" w:eastAsia="Times New Roman" w:hAnsi="Times New Roman"/>
                <w:b/>
                <w:color w:val="FF0000"/>
                <w:sz w:val="18"/>
                <w:szCs w:val="18"/>
              </w:rPr>
            </w:pPr>
          </w:p>
          <w:p w14:paraId="1BAB51E0" w14:textId="77777777" w:rsidR="005D2FA1" w:rsidRPr="00EF41BF" w:rsidRDefault="005D2FA1" w:rsidP="005D2FA1">
            <w:pPr>
              <w:spacing w:after="0" w:line="240" w:lineRule="auto"/>
              <w:rPr>
                <w:rFonts w:ascii="Times New Roman" w:eastAsia="Times New Roman" w:hAnsi="Times New Roman"/>
                <w:b/>
                <w:color w:val="FF0000"/>
                <w:sz w:val="18"/>
                <w:szCs w:val="18"/>
              </w:rPr>
            </w:pPr>
          </w:p>
        </w:tc>
        <w:tc>
          <w:tcPr>
            <w:tcW w:w="6510" w:type="dxa"/>
            <w:gridSpan w:val="2"/>
          </w:tcPr>
          <w:p w14:paraId="1670D119" w14:textId="502E1905" w:rsidR="005D2FA1" w:rsidRPr="00EF41BF" w:rsidRDefault="005D2FA1" w:rsidP="005D2FA1">
            <w:pPr>
              <w:suppressAutoHyphens/>
              <w:spacing w:after="0" w:line="276" w:lineRule="auto"/>
              <w:jc w:val="both"/>
              <w:rPr>
                <w:rFonts w:ascii="Times New Roman" w:eastAsia="Times New Roman" w:hAnsi="Times New Roman"/>
                <w:b/>
                <w:bCs/>
                <w:kern w:val="0"/>
                <w:sz w:val="18"/>
                <w:szCs w:val="18"/>
                <w:lang w:eastAsia="lt-LT"/>
              </w:rPr>
            </w:pPr>
            <w:r w:rsidRPr="00EF41BF">
              <w:rPr>
                <w:rFonts w:ascii="Times New Roman" w:eastAsia="Times New Roman" w:hAnsi="Times New Roman"/>
                <w:kern w:val="0"/>
                <w:sz w:val="18"/>
                <w:szCs w:val="18"/>
                <w:lang w:eastAsia="lt-LT"/>
              </w:rPr>
              <w:t xml:space="preserve">Paslaugos turi būti suteiktos ne vėliau kaip per </w:t>
            </w:r>
            <w:r w:rsidR="00F86A5A">
              <w:rPr>
                <w:rFonts w:ascii="Times New Roman" w:eastAsia="Times New Roman" w:hAnsi="Times New Roman"/>
                <w:kern w:val="0"/>
                <w:sz w:val="18"/>
                <w:szCs w:val="18"/>
                <w:lang w:eastAsia="lt-LT"/>
              </w:rPr>
              <w:t xml:space="preserve">5 </w:t>
            </w:r>
            <w:proofErr w:type="spellStart"/>
            <w:r w:rsidR="00F86A5A">
              <w:rPr>
                <w:rFonts w:ascii="Times New Roman" w:eastAsia="Times New Roman" w:hAnsi="Times New Roman"/>
                <w:kern w:val="0"/>
                <w:sz w:val="18"/>
                <w:szCs w:val="18"/>
                <w:lang w:eastAsia="lt-LT"/>
              </w:rPr>
              <w:t>d.d</w:t>
            </w:r>
            <w:proofErr w:type="spellEnd"/>
            <w:r w:rsidR="00F86A5A">
              <w:rPr>
                <w:rFonts w:ascii="Times New Roman" w:eastAsia="Times New Roman" w:hAnsi="Times New Roman"/>
                <w:kern w:val="0"/>
                <w:sz w:val="18"/>
                <w:szCs w:val="18"/>
                <w:lang w:eastAsia="lt-LT"/>
              </w:rPr>
              <w:t>.</w:t>
            </w:r>
            <w:r w:rsidRPr="00EF41BF">
              <w:rPr>
                <w:rFonts w:ascii="Times New Roman" w:eastAsia="Times New Roman" w:hAnsi="Times New Roman"/>
                <w:kern w:val="0"/>
                <w:sz w:val="18"/>
                <w:szCs w:val="18"/>
                <w:lang w:eastAsia="lt-LT"/>
              </w:rPr>
              <w:t xml:space="preserve"> nuo užsakymo pateikimo</w:t>
            </w:r>
            <w:r w:rsidR="00F86A5A">
              <w:t xml:space="preserve"> </w:t>
            </w:r>
            <w:r w:rsidR="00F86A5A" w:rsidRPr="00F86A5A">
              <w:rPr>
                <w:rFonts w:ascii="Times New Roman" w:eastAsia="Times New Roman" w:hAnsi="Times New Roman"/>
                <w:kern w:val="0"/>
                <w:sz w:val="18"/>
                <w:szCs w:val="18"/>
                <w:lang w:eastAsia="lt-LT"/>
              </w:rPr>
              <w:t>arba matavimo prietaiso pristatymo</w:t>
            </w:r>
            <w:r w:rsidRPr="00EF41BF">
              <w:rPr>
                <w:rFonts w:ascii="Times New Roman" w:eastAsia="Times New Roman" w:hAnsi="Times New Roman"/>
                <w:kern w:val="0"/>
                <w:sz w:val="18"/>
                <w:szCs w:val="18"/>
                <w:lang w:eastAsia="lt-LT"/>
              </w:rPr>
              <w:t xml:space="preserve"> dienos, nebent užsakyme nurodomas kitas Paslaugų suteikimo terminas. Užsakymas laikomas pateiktu jo išsiuntimo dieną.</w:t>
            </w:r>
            <w:r w:rsidR="001F5166">
              <w:rPr>
                <w:rFonts w:ascii="Times New Roman" w:eastAsia="Times New Roman" w:hAnsi="Times New Roman"/>
                <w:kern w:val="0"/>
                <w:sz w:val="18"/>
                <w:szCs w:val="18"/>
                <w:lang w:eastAsia="lt-LT"/>
              </w:rPr>
              <w:t xml:space="preserve"> 1,2,4,5,6,7 ir 8 pirkimo dalyse </w:t>
            </w:r>
            <w:r w:rsidRPr="00EF41BF">
              <w:rPr>
                <w:rFonts w:ascii="Times New Roman" w:eastAsia="Times New Roman" w:hAnsi="Times New Roman"/>
                <w:kern w:val="0"/>
                <w:sz w:val="18"/>
                <w:szCs w:val="18"/>
                <w:lang w:eastAsia="lt-LT"/>
              </w:rPr>
              <w:t xml:space="preserve"> Paslaugos teikiamos </w:t>
            </w:r>
            <w:r w:rsidR="001F5166">
              <w:rPr>
                <w:rFonts w:ascii="Times New Roman" w:eastAsia="Times New Roman" w:hAnsi="Times New Roman"/>
                <w:kern w:val="0"/>
                <w:sz w:val="18"/>
                <w:szCs w:val="18"/>
                <w:lang w:eastAsia="lt-LT"/>
              </w:rPr>
              <w:t xml:space="preserve">36 (trisdešimt šešis) </w:t>
            </w:r>
            <w:r w:rsidRPr="00EF41BF">
              <w:rPr>
                <w:rFonts w:ascii="Times New Roman" w:eastAsia="Times New Roman" w:hAnsi="Times New Roman"/>
                <w:kern w:val="0"/>
                <w:sz w:val="18"/>
                <w:szCs w:val="18"/>
                <w:lang w:eastAsia="lt-LT"/>
              </w:rPr>
              <w:t xml:space="preserve"> mėnesius</w:t>
            </w:r>
            <w:r w:rsidR="001F5166">
              <w:rPr>
                <w:rFonts w:ascii="Times New Roman" w:eastAsia="Times New Roman" w:hAnsi="Times New Roman"/>
                <w:kern w:val="0"/>
                <w:sz w:val="18"/>
                <w:szCs w:val="18"/>
                <w:lang w:eastAsia="lt-LT"/>
              </w:rPr>
              <w:t xml:space="preserve">, 3 pirkimo dalyje Paslaugos teikiamos 24 (dvidešimt keturis) mėnesius, </w:t>
            </w:r>
            <w:r w:rsidRPr="00EF41BF">
              <w:rPr>
                <w:rFonts w:ascii="Times New Roman" w:eastAsia="Times New Roman" w:hAnsi="Times New Roman"/>
                <w:kern w:val="0"/>
                <w:sz w:val="18"/>
                <w:szCs w:val="18"/>
                <w:lang w:eastAsia="lt-LT"/>
              </w:rPr>
              <w:t xml:space="preserve"> bet ne ilgiau iki bus nupirkta Paslaugų už Sutarties 5.2. punkte nurodytą sumą.</w:t>
            </w:r>
            <w:r w:rsidR="00A9396A">
              <w:rPr>
                <w:rFonts w:ascii="Times New Roman" w:eastAsia="Times New Roman" w:hAnsi="Times New Roman"/>
                <w:kern w:val="0"/>
                <w:sz w:val="18"/>
                <w:szCs w:val="18"/>
                <w:lang w:eastAsia="lt-LT"/>
              </w:rPr>
              <w:t xml:space="preserve"> Bendras paslaugų teikimas negali būti ilgesnis negu 36 mėnesiai.</w:t>
            </w:r>
          </w:p>
          <w:p w14:paraId="4397718A" w14:textId="77777777" w:rsidR="00F86A5A" w:rsidRDefault="00F86A5A" w:rsidP="005D2FA1">
            <w:pPr>
              <w:spacing w:after="0" w:line="240" w:lineRule="auto"/>
              <w:jc w:val="both"/>
              <w:rPr>
                <w:rFonts w:ascii="Times New Roman" w:eastAsia="Times New Roman" w:hAnsi="Times New Roman"/>
                <w:i/>
                <w:iCs/>
                <w:color w:val="FF0000"/>
                <w:kern w:val="0"/>
                <w:sz w:val="18"/>
                <w:szCs w:val="18"/>
                <w:u w:val="single"/>
                <w:lang w:eastAsia="lt-LT"/>
              </w:rPr>
            </w:pPr>
          </w:p>
          <w:p w14:paraId="7A7C1022" w14:textId="77777777" w:rsidR="00F86A5A" w:rsidRPr="00EF41BF" w:rsidRDefault="00F86A5A" w:rsidP="005D2FA1">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1F5166" w:rsidRDefault="005D2FA1" w:rsidP="005D2FA1">
            <w:pPr>
              <w:spacing w:after="0" w:line="240" w:lineRule="auto"/>
              <w:rPr>
                <w:rFonts w:ascii="Times New Roman" w:eastAsia="Times New Roman" w:hAnsi="Times New Roman"/>
                <w:b/>
                <w:sz w:val="18"/>
                <w:szCs w:val="18"/>
              </w:rPr>
            </w:pPr>
            <w:r w:rsidRPr="001F5166">
              <w:rPr>
                <w:rFonts w:ascii="Times New Roman" w:eastAsia="Times New Roman" w:hAnsi="Times New Roman"/>
                <w:b/>
                <w:sz w:val="18"/>
                <w:szCs w:val="18"/>
              </w:rPr>
              <w:t>4.2. Paslaugų/jų dalies/etapo/periodo suteikimo termino pratęsimas</w:t>
            </w:r>
          </w:p>
        </w:tc>
        <w:tc>
          <w:tcPr>
            <w:tcW w:w="6510" w:type="dxa"/>
            <w:gridSpan w:val="2"/>
          </w:tcPr>
          <w:p w14:paraId="34B3B40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D0D7B81" w14:textId="77777777" w:rsidR="005D2FA1" w:rsidRPr="00EF41BF" w:rsidRDefault="005D2FA1" w:rsidP="005D2FA1">
            <w:pPr>
              <w:spacing w:after="0" w:line="240" w:lineRule="auto"/>
              <w:jc w:val="both"/>
              <w:rPr>
                <w:rFonts w:ascii="Times New Roman" w:eastAsia="Times New Roman" w:hAnsi="Times New Roman"/>
                <w:color w:val="1F4E79"/>
                <w:sz w:val="18"/>
                <w:szCs w:val="18"/>
              </w:rPr>
            </w:pPr>
          </w:p>
          <w:p w14:paraId="0395213D" w14:textId="77777777" w:rsidR="005D2FA1" w:rsidRPr="00EF41BF" w:rsidRDefault="005D2FA1" w:rsidP="002E34C6">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4.3. Užsakymų teikimo tvarka</w:t>
            </w:r>
          </w:p>
        </w:tc>
        <w:tc>
          <w:tcPr>
            <w:tcW w:w="6510" w:type="dxa"/>
            <w:gridSpan w:val="2"/>
          </w:tcPr>
          <w:p w14:paraId="382983C8" w14:textId="7B15525F" w:rsidR="005D2FA1" w:rsidRPr="00EF41BF" w:rsidRDefault="005D2FA1" w:rsidP="004666F6">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Užsakymai </w:t>
            </w:r>
            <w:r w:rsidRPr="001F5166">
              <w:rPr>
                <w:rFonts w:ascii="Times New Roman" w:eastAsia="Times New Roman" w:hAnsi="Times New Roman"/>
                <w:sz w:val="18"/>
                <w:szCs w:val="18"/>
              </w:rPr>
              <w:t>teikiami Tiekėjo nurodytu elektroniniu paštu</w:t>
            </w:r>
            <w:r w:rsidR="00F86A5A" w:rsidRPr="001F5166">
              <w:rPr>
                <w:rFonts w:ascii="Times New Roman" w:eastAsia="Times New Roman" w:hAnsi="Times New Roman"/>
                <w:sz w:val="18"/>
                <w:szCs w:val="18"/>
              </w:rPr>
              <w:t xml:space="preserve">  </w:t>
            </w:r>
            <w:r w:rsidRPr="001F5166">
              <w:rPr>
                <w:rFonts w:ascii="Times New Roman" w:eastAsia="Times New Roman" w:hAnsi="Times New Roman"/>
                <w:sz w:val="18"/>
                <w:szCs w:val="18"/>
              </w:rPr>
              <w:t xml:space="preserve"> ir laikomi gautais</w:t>
            </w:r>
            <w:r w:rsidR="004666F6">
              <w:rPr>
                <w:rFonts w:ascii="Times New Roman" w:eastAsia="Times New Roman" w:hAnsi="Times New Roman"/>
                <w:sz w:val="18"/>
                <w:szCs w:val="18"/>
              </w:rPr>
              <w:t>:</w:t>
            </w:r>
            <w:r w:rsidRPr="00EF41BF">
              <w:rPr>
                <w:rFonts w:ascii="Times New Roman" w:eastAsia="Times New Roman" w:hAnsi="Times New Roman"/>
                <w:sz w:val="18"/>
                <w:szCs w:val="18"/>
              </w:rPr>
              <w:t xml:space="preserve"> </w:t>
            </w:r>
            <w:r w:rsidRPr="00666448">
              <w:rPr>
                <w:rFonts w:ascii="Times New Roman" w:eastAsia="Times New Roman" w:hAnsi="Times New Roman"/>
                <w:sz w:val="18"/>
                <w:szCs w:val="18"/>
              </w:rPr>
              <w:t>užsakymo pateikimo dieną</w:t>
            </w:r>
            <w:r w:rsidR="004666F6" w:rsidRPr="00666448">
              <w:rPr>
                <w:rFonts w:ascii="Times New Roman" w:eastAsia="Times New Roman" w:hAnsi="Times New Roman"/>
                <w:sz w:val="18"/>
                <w:szCs w:val="18"/>
              </w:rPr>
              <w:t xml:space="preserve"> jei Užsakymas pateiktas iki 12.00 val., ir sekančią darbo dieną jei Užsakymas pateiktas po 12.00 val. </w:t>
            </w:r>
            <w:r w:rsidRPr="00666448">
              <w:rPr>
                <w:rFonts w:ascii="Times New Roman" w:eastAsia="Times New Roman" w:hAnsi="Times New Roman"/>
                <w:sz w:val="18"/>
                <w:szCs w:val="18"/>
              </w:rPr>
              <w:t xml:space="preserve"> </w:t>
            </w:r>
          </w:p>
        </w:tc>
      </w:tr>
      <w:tr w:rsidR="005D2FA1" w:rsidRPr="00EF41BF" w14:paraId="60C76FBF" w14:textId="77777777" w:rsidTr="00F86A5A">
        <w:trPr>
          <w:trHeight w:val="669"/>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41F9A447" w14:textId="77777777" w:rsidR="005D2FA1" w:rsidRPr="00EF41BF" w:rsidRDefault="005D2FA1" w:rsidP="005D2FA1">
            <w:pPr>
              <w:spacing w:after="0" w:line="240" w:lineRule="auto"/>
              <w:jc w:val="both"/>
              <w:rPr>
                <w:rFonts w:ascii="Times New Roman" w:eastAsia="Times New Roman" w:hAnsi="Times New Roman"/>
                <w:sz w:val="18"/>
                <w:szCs w:val="18"/>
              </w:rPr>
            </w:pPr>
          </w:p>
          <w:p w14:paraId="5C95255E" w14:textId="45A8BE0F"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1395A523" w14:textId="24468899" w:rsidR="001F5166" w:rsidRPr="001F5166" w:rsidRDefault="001F5166" w:rsidP="005D2FA1">
            <w:pPr>
              <w:spacing w:after="0" w:line="240" w:lineRule="auto"/>
              <w:jc w:val="both"/>
              <w:rPr>
                <w:rFonts w:ascii="Times New Roman" w:eastAsia="Times New Roman" w:hAnsi="Times New Roman"/>
                <w:sz w:val="18"/>
                <w:szCs w:val="18"/>
              </w:rPr>
            </w:pPr>
            <w:r w:rsidRPr="001F5166">
              <w:rPr>
                <w:rFonts w:ascii="Times New Roman" w:eastAsia="Times New Roman" w:hAnsi="Times New Roman"/>
                <w:iCs/>
                <w:kern w:val="0"/>
                <w:sz w:val="18"/>
                <w:szCs w:val="18"/>
                <w:lang w:eastAsia="lt-LT"/>
              </w:rPr>
              <w:t>Kartu su sąskaita -faktūra privaloma pateikti</w:t>
            </w:r>
            <w:r>
              <w:rPr>
                <w:rFonts w:ascii="Times New Roman" w:eastAsia="Times New Roman" w:hAnsi="Times New Roman"/>
                <w:iCs/>
                <w:kern w:val="0"/>
                <w:sz w:val="18"/>
                <w:szCs w:val="18"/>
                <w:lang w:eastAsia="lt-LT"/>
              </w:rPr>
              <w:t>:</w:t>
            </w:r>
            <w:r w:rsidRPr="001F5166">
              <w:rPr>
                <w:rFonts w:ascii="Times New Roman" w:eastAsia="Times New Roman" w:hAnsi="Times New Roman"/>
                <w:iCs/>
                <w:kern w:val="0"/>
                <w:sz w:val="18"/>
                <w:szCs w:val="18"/>
                <w:lang w:eastAsia="lt-LT"/>
              </w:rPr>
              <w:t xml:space="preserve"> patikros sertifikatą arba patikros aktą, kuriame būtų nurodyta: Sutarties numeris, patikros data, įmonės (užsakovo) pavadinimas, Įmonės kodas, adresas, kontaktinis asmuo (prietaisą pateikęs asmuo), užsakovo padalinys, paslaugos pavadinimas, prietaiso tipas. </w:t>
            </w:r>
          </w:p>
          <w:p w14:paraId="7FE2E675" w14:textId="77777777" w:rsidR="001F5166" w:rsidRPr="001F5166" w:rsidRDefault="001F5166" w:rsidP="005D2FA1">
            <w:pPr>
              <w:spacing w:after="0" w:line="240" w:lineRule="auto"/>
              <w:jc w:val="both"/>
              <w:rPr>
                <w:rFonts w:ascii="Times New Roman" w:eastAsia="Times New Roman" w:hAnsi="Times New Roman"/>
                <w:sz w:val="18"/>
                <w:szCs w:val="18"/>
              </w:rPr>
            </w:pPr>
          </w:p>
          <w:p w14:paraId="2EECF8FB" w14:textId="124E539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553EDB8F"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Fiksuoto įkainio kainodara</w:t>
            </w:r>
          </w:p>
          <w:p w14:paraId="6779D583" w14:textId="77777777" w:rsidR="005D2FA1" w:rsidRPr="00EF41BF" w:rsidRDefault="005D2FA1" w:rsidP="005D2FA1">
            <w:pPr>
              <w:spacing w:after="0" w:line="240" w:lineRule="auto"/>
              <w:jc w:val="both"/>
              <w:rPr>
                <w:rFonts w:ascii="Times New Roman" w:eastAsia="Times New Roman" w:hAnsi="Times New Roman"/>
                <w:sz w:val="18"/>
                <w:szCs w:val="18"/>
              </w:rPr>
            </w:pPr>
          </w:p>
          <w:p w14:paraId="14362DDF" w14:textId="3CE69527"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70B076D6" w14:textId="77777777" w:rsidTr="008A66B8">
        <w:trPr>
          <w:trHeight w:val="300"/>
        </w:trPr>
        <w:tc>
          <w:tcPr>
            <w:tcW w:w="3127" w:type="dxa"/>
            <w:gridSpan w:val="2"/>
          </w:tcPr>
          <w:p w14:paraId="06DE1AC7"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 įkainio</w:t>
            </w:r>
            <w:r w:rsidRPr="00EF41BF">
              <w:rPr>
                <w:rFonts w:ascii="Times New Roman" w:eastAsia="Times New Roman" w:hAnsi="Times New Roman"/>
                <w:b/>
                <w:sz w:val="18"/>
                <w:szCs w:val="18"/>
              </w:rPr>
              <w:t xml:space="preserve"> kainodara</w:t>
            </w:r>
          </w:p>
          <w:p w14:paraId="11B5EFD4" w14:textId="77777777" w:rsidR="005D2FA1" w:rsidRPr="00EF41BF" w:rsidRDefault="005D2FA1" w:rsidP="005D2FA1">
            <w:pPr>
              <w:spacing w:after="0" w:line="240" w:lineRule="auto"/>
              <w:rPr>
                <w:rFonts w:ascii="Times New Roman" w:eastAsia="Times New Roman" w:hAnsi="Times New Roman"/>
                <w:b/>
                <w:sz w:val="18"/>
                <w:szCs w:val="18"/>
              </w:rPr>
            </w:pPr>
          </w:p>
          <w:p w14:paraId="0BBE5FF3" w14:textId="77777777" w:rsidR="005D2FA1" w:rsidRPr="00EF41BF" w:rsidRDefault="005D2FA1" w:rsidP="005D2FA1">
            <w:pPr>
              <w:spacing w:after="0" w:line="240" w:lineRule="auto"/>
              <w:rPr>
                <w:rFonts w:ascii="Times New Roman" w:eastAsia="Times New Roman" w:hAnsi="Times New Roman"/>
                <w:b/>
                <w:sz w:val="18"/>
                <w:szCs w:val="18"/>
              </w:rPr>
            </w:pPr>
          </w:p>
          <w:p w14:paraId="2173AF24" w14:textId="77777777" w:rsidR="005D2FA1" w:rsidRPr="00EF41BF" w:rsidRDefault="005D2FA1" w:rsidP="005D2FA1">
            <w:pPr>
              <w:spacing w:after="0" w:line="240" w:lineRule="auto"/>
              <w:rPr>
                <w:rFonts w:ascii="Times New Roman" w:eastAsia="Times New Roman" w:hAnsi="Times New Roman"/>
                <w:b/>
                <w:sz w:val="18"/>
                <w:szCs w:val="18"/>
              </w:rPr>
            </w:pPr>
          </w:p>
          <w:p w14:paraId="6E12C4F4" w14:textId="77777777" w:rsidR="005D2FA1" w:rsidRPr="00EF41BF" w:rsidRDefault="005D2FA1" w:rsidP="005D2FA1">
            <w:pPr>
              <w:spacing w:after="0" w:line="240" w:lineRule="auto"/>
              <w:rPr>
                <w:rFonts w:ascii="Times New Roman" w:eastAsia="Times New Roman" w:hAnsi="Times New Roman"/>
                <w:b/>
                <w:sz w:val="18"/>
                <w:szCs w:val="18"/>
              </w:rPr>
            </w:pPr>
          </w:p>
          <w:p w14:paraId="611AAC6A" w14:textId="77777777" w:rsidR="005D2FA1" w:rsidRPr="00EF41BF" w:rsidRDefault="005D2FA1" w:rsidP="005D2FA1">
            <w:pPr>
              <w:spacing w:after="0" w:line="240" w:lineRule="auto"/>
              <w:rPr>
                <w:rFonts w:ascii="Times New Roman" w:eastAsia="Times New Roman" w:hAnsi="Times New Roman"/>
                <w:b/>
                <w:sz w:val="18"/>
                <w:szCs w:val="18"/>
              </w:rPr>
            </w:pPr>
          </w:p>
          <w:p w14:paraId="57554E60" w14:textId="77777777" w:rsidR="005D2FA1" w:rsidRPr="00EF41BF" w:rsidRDefault="005D2FA1" w:rsidP="005D2FA1">
            <w:pPr>
              <w:spacing w:after="0" w:line="240" w:lineRule="auto"/>
              <w:rPr>
                <w:rFonts w:ascii="Times New Roman" w:eastAsia="Times New Roman" w:hAnsi="Times New Roman"/>
                <w:b/>
                <w:sz w:val="18"/>
                <w:szCs w:val="18"/>
              </w:rPr>
            </w:pPr>
          </w:p>
          <w:p w14:paraId="7EAC99FB" w14:textId="77777777" w:rsidR="005D2FA1" w:rsidRPr="00EF41BF" w:rsidRDefault="005D2FA1" w:rsidP="005D2FA1">
            <w:pPr>
              <w:spacing w:after="0" w:line="240" w:lineRule="auto"/>
              <w:rPr>
                <w:rFonts w:ascii="Times New Roman" w:eastAsia="Times New Roman" w:hAnsi="Times New Roman"/>
                <w:b/>
                <w:sz w:val="18"/>
                <w:szCs w:val="18"/>
              </w:rPr>
            </w:pPr>
          </w:p>
          <w:p w14:paraId="3E9C1B9C" w14:textId="77777777" w:rsidR="005D2FA1" w:rsidRPr="00EF41BF" w:rsidRDefault="005D2FA1" w:rsidP="005D2FA1">
            <w:pPr>
              <w:spacing w:after="0" w:line="240" w:lineRule="auto"/>
              <w:rPr>
                <w:rFonts w:ascii="Times New Roman" w:eastAsia="Times New Roman" w:hAnsi="Times New Roman"/>
                <w:b/>
                <w:sz w:val="18"/>
                <w:szCs w:val="18"/>
              </w:rPr>
            </w:pPr>
          </w:p>
          <w:p w14:paraId="05DBF908" w14:textId="77777777" w:rsidR="005D2FA1" w:rsidRPr="00EF41BF" w:rsidRDefault="005D2FA1" w:rsidP="005D2FA1">
            <w:pPr>
              <w:spacing w:after="0" w:line="240" w:lineRule="auto"/>
              <w:rPr>
                <w:rFonts w:ascii="Times New Roman" w:eastAsia="Times New Roman" w:hAnsi="Times New Roman"/>
                <w:b/>
                <w:sz w:val="18"/>
                <w:szCs w:val="18"/>
              </w:rPr>
            </w:pPr>
          </w:p>
          <w:p w14:paraId="62ED54B6" w14:textId="77777777" w:rsidR="005D2FA1" w:rsidRPr="00EF41BF" w:rsidRDefault="005D2FA1" w:rsidP="005D2FA1">
            <w:pPr>
              <w:spacing w:after="0" w:line="240" w:lineRule="auto"/>
              <w:rPr>
                <w:rFonts w:ascii="Times New Roman" w:eastAsia="Times New Roman" w:hAnsi="Times New Roman"/>
                <w:b/>
                <w:sz w:val="18"/>
                <w:szCs w:val="18"/>
              </w:rPr>
            </w:pPr>
          </w:p>
          <w:p w14:paraId="3127A546" w14:textId="41232D13" w:rsidR="005D2FA1" w:rsidRPr="00EF41BF" w:rsidRDefault="005D2FA1" w:rsidP="005D2FA1">
            <w:pPr>
              <w:spacing w:after="0" w:line="240" w:lineRule="auto"/>
              <w:jc w:val="both"/>
              <w:rPr>
                <w:rFonts w:ascii="Times New Roman" w:eastAsia="Times New Roman" w:hAnsi="Times New Roman"/>
                <w:b/>
                <w:color w:val="FF0000"/>
                <w:sz w:val="18"/>
                <w:szCs w:val="18"/>
              </w:rPr>
            </w:pPr>
          </w:p>
          <w:p w14:paraId="58FC3A7B" w14:textId="77777777" w:rsidR="005D2FA1" w:rsidRPr="00EF41BF" w:rsidRDefault="005D2FA1" w:rsidP="005D2FA1">
            <w:pPr>
              <w:spacing w:after="0" w:line="240" w:lineRule="auto"/>
              <w:rPr>
                <w:rFonts w:ascii="Times New Roman" w:eastAsia="Times New Roman" w:hAnsi="Times New Roman"/>
                <w:b/>
                <w:sz w:val="18"/>
                <w:szCs w:val="18"/>
              </w:rPr>
            </w:pPr>
          </w:p>
        </w:tc>
        <w:tc>
          <w:tcPr>
            <w:tcW w:w="6510" w:type="dxa"/>
            <w:gridSpan w:val="2"/>
          </w:tcPr>
          <w:p w14:paraId="51F29EE4" w14:textId="77777777" w:rsidR="005D2FA1" w:rsidRPr="00EF41BF" w:rsidRDefault="005D2FA1" w:rsidP="005D2FA1">
            <w:pPr>
              <w:spacing w:after="0" w:line="240" w:lineRule="auto"/>
              <w:jc w:val="both"/>
              <w:rPr>
                <w:rFonts w:ascii="Times New Roman" w:eastAsia="Times New Roman" w:hAnsi="Times New Roman"/>
                <w:sz w:val="18"/>
                <w:szCs w:val="18"/>
              </w:rPr>
            </w:pPr>
          </w:p>
          <w:p w14:paraId="63C67501"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Pradinės Sutarties vertė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be PVM.</w:t>
            </w:r>
          </w:p>
          <w:p w14:paraId="4F83A1F2"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PVM sudaro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w:t>
            </w:r>
          </w:p>
          <w:p w14:paraId="07E8A10D"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Sutarties kaina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su PVM.</w:t>
            </w:r>
          </w:p>
          <w:p w14:paraId="027724ED" w14:textId="77777777" w:rsidR="005D2FA1" w:rsidRPr="00EF41BF" w:rsidRDefault="005D2FA1" w:rsidP="005D2FA1">
            <w:pPr>
              <w:spacing w:after="0" w:line="240" w:lineRule="auto"/>
              <w:jc w:val="both"/>
              <w:rPr>
                <w:rFonts w:ascii="Times New Roman" w:eastAsia="Times New Roman" w:hAnsi="Times New Roman"/>
                <w:sz w:val="18"/>
                <w:szCs w:val="18"/>
              </w:rPr>
            </w:pPr>
          </w:p>
          <w:p w14:paraId="2FD04A3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 xml:space="preserve">maksimaliai pirkimui skirtai lėšų sumai be PVM </w:t>
            </w:r>
            <w:r w:rsidRPr="00EF41BF">
              <w:rPr>
                <w:rFonts w:ascii="Times New Roman" w:eastAsia="Times New Roman" w:hAnsi="Times New Roman"/>
                <w:color w:val="000000"/>
                <w:sz w:val="18"/>
                <w:szCs w:val="18"/>
              </w:rPr>
              <w:t xml:space="preserve">pirkimo dokumentuose ir Sutartyje nurodytų </w:t>
            </w:r>
            <w:r w:rsidRPr="00EF41BF">
              <w:rPr>
                <w:rFonts w:ascii="Times New Roman" w:eastAsia="Times New Roman" w:hAnsi="Times New Roman"/>
                <w:color w:val="000000"/>
                <w:kern w:val="0"/>
                <w:sz w:val="18"/>
                <w:szCs w:val="18"/>
              </w:rPr>
              <w:t xml:space="preserve">Paslaugų </w:t>
            </w:r>
            <w:r w:rsidRPr="00EF41BF">
              <w:rPr>
                <w:rFonts w:ascii="Times New Roman" w:eastAsia="Times New Roman" w:hAnsi="Times New Roman"/>
                <w:color w:val="000000"/>
                <w:sz w:val="18"/>
                <w:szCs w:val="18"/>
              </w:rPr>
              <w:t>įsigijimui Tiekėjo pasiūlyme nurodytais įkainiais be PVM.</w:t>
            </w:r>
            <w:r w:rsidRPr="00EF41BF">
              <w:rPr>
                <w:rFonts w:ascii="Times New Roman" w:eastAsia="Times New Roman" w:hAnsi="Times New Roman"/>
                <w:color w:val="2B579A"/>
                <w:sz w:val="18"/>
                <w:szCs w:val="18"/>
              </w:rPr>
              <w:t xml:space="preserve"> </w:t>
            </w:r>
            <w:r w:rsidRPr="00EF41BF">
              <w:rPr>
                <w:rFonts w:ascii="Times New Roman" w:eastAsia="Times New Roman" w:hAnsi="Times New Roman"/>
                <w:color w:val="000000"/>
                <w:sz w:val="18"/>
                <w:szCs w:val="18"/>
              </w:rPr>
              <w:t xml:space="preserve">Pirkėjas perka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color w:val="000000"/>
                <w:sz w:val="18"/>
                <w:szCs w:val="18"/>
              </w:rPr>
              <w:t xml:space="preserve"> pagal poreikį Sutartyje arba jos priede Nr. 2</w:t>
            </w:r>
            <w:r w:rsidRPr="00EF41BF">
              <w:rPr>
                <w:rFonts w:ascii="Times New Roman" w:eastAsia="Times New Roman" w:hAnsi="Times New Roman"/>
                <w:sz w:val="18"/>
                <w:szCs w:val="18"/>
              </w:rPr>
              <w:t xml:space="preserve"> </w:t>
            </w:r>
            <w:r w:rsidRPr="00EF41BF">
              <w:rPr>
                <w:rFonts w:ascii="Times New Roman" w:eastAsia="Times New Roman" w:hAnsi="Times New Roman"/>
                <w:color w:val="000000"/>
                <w:sz w:val="18"/>
                <w:szCs w:val="18"/>
              </w:rPr>
              <w:t xml:space="preserve">nurodytais įkainiais, neviršijant Sutarties kainos. Sutartyje arba jos priede Nr. </w:t>
            </w:r>
            <w:r w:rsidRPr="00EF41BF">
              <w:rPr>
                <w:rFonts w:ascii="Times New Roman" w:eastAsia="Times New Roman" w:hAnsi="Times New Roman"/>
                <w:sz w:val="18"/>
                <w:szCs w:val="18"/>
              </w:rPr>
              <w:t xml:space="preserve">2 </w:t>
            </w:r>
            <w:r w:rsidRPr="00EF41BF">
              <w:rPr>
                <w:rFonts w:ascii="Times New Roman" w:eastAsia="Times New Roman" w:hAnsi="Times New Roman"/>
                <w:color w:val="000000"/>
                <w:sz w:val="18"/>
                <w:szCs w:val="18"/>
              </w:rPr>
              <w:t xml:space="preserve">atskirose eilutėse nurodytas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kiekis gali būti keičiamas (didėti ar mažėti).</w:t>
            </w:r>
          </w:p>
          <w:p w14:paraId="64BC5A67" w14:textId="7D8514A8" w:rsidR="005D2FA1" w:rsidRPr="00EF41BF" w:rsidRDefault="005D2FA1" w:rsidP="005D2FA1">
            <w:pPr>
              <w:spacing w:after="0" w:line="240" w:lineRule="auto"/>
              <w:jc w:val="both"/>
              <w:rPr>
                <w:rFonts w:ascii="Times New Roman" w:eastAsia="Times New Roman" w:hAnsi="Times New Roman"/>
                <w:color w:val="4472C4"/>
                <w:sz w:val="18"/>
                <w:szCs w:val="18"/>
              </w:rPr>
            </w:pPr>
          </w:p>
          <w:p w14:paraId="28E50F44"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1AE224F4" w14:textId="70A8B5E0" w:rsidR="005D2FA1" w:rsidRPr="00EF41BF" w:rsidRDefault="005D2FA1" w:rsidP="005D2FA1">
            <w:pPr>
              <w:spacing w:after="0" w:line="240" w:lineRule="auto"/>
              <w:jc w:val="both"/>
              <w:rPr>
                <w:rFonts w:ascii="Times New Roman" w:eastAsia="Times New Roman" w:hAnsi="Times New Roman"/>
                <w:color w:val="000000"/>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7BA164C" w14:textId="77777777" w:rsidR="005D2FA1" w:rsidRPr="00EF41BF" w:rsidRDefault="005D2FA1" w:rsidP="005D2FA1">
            <w:pPr>
              <w:spacing w:after="0" w:line="240" w:lineRule="auto"/>
              <w:jc w:val="both"/>
              <w:rPr>
                <w:rFonts w:ascii="Times New Roman" w:eastAsia="Times New Roman" w:hAnsi="Times New Roman"/>
                <w:sz w:val="18"/>
                <w:szCs w:val="18"/>
              </w:rPr>
            </w:pPr>
          </w:p>
          <w:p w14:paraId="48F630F5" w14:textId="5E74ACB0" w:rsidR="005D2FA1" w:rsidRPr="00EF41BF" w:rsidRDefault="005D2FA1" w:rsidP="005D2FA1">
            <w:pPr>
              <w:spacing w:after="0" w:line="240" w:lineRule="auto"/>
              <w:jc w:val="both"/>
              <w:rPr>
                <w:rFonts w:ascii="Times New Roman" w:eastAsia="Times New Roman" w:hAnsi="Times New Roman"/>
                <w:kern w:val="0"/>
                <w:sz w:val="18"/>
                <w:szCs w:val="18"/>
              </w:rPr>
            </w:pPr>
            <w:r w:rsidRPr="0042767C">
              <w:rPr>
                <w:rFonts w:ascii="Times New Roman" w:eastAsia="Times New Roman" w:hAnsi="Times New Roman"/>
                <w:sz w:val="18"/>
                <w:szCs w:val="18"/>
              </w:rPr>
              <w:t xml:space="preserve">Sutarties </w:t>
            </w:r>
            <w:r w:rsidR="0042767C">
              <w:rPr>
                <w:rFonts w:ascii="Times New Roman" w:eastAsia="Times New Roman" w:hAnsi="Times New Roman"/>
                <w:sz w:val="18"/>
                <w:szCs w:val="18"/>
              </w:rPr>
              <w:t>kaina/</w:t>
            </w:r>
            <w:r w:rsidRPr="0042767C">
              <w:rPr>
                <w:rFonts w:ascii="Times New Roman" w:eastAsia="Times New Roman" w:hAnsi="Times New Roman"/>
                <w:sz w:val="18"/>
                <w:szCs w:val="18"/>
              </w:rPr>
              <w:t xml:space="preserve">įkainiai bus </w:t>
            </w:r>
            <w:r w:rsidRPr="00EF41BF">
              <w:rPr>
                <w:rFonts w:ascii="Times New Roman" w:eastAsia="Times New Roman" w:hAnsi="Times New Roman"/>
                <w:sz w:val="18"/>
                <w:szCs w:val="18"/>
              </w:rPr>
              <w:t>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34CA421E"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09756839" w14:textId="77777777" w:rsidR="0042767C" w:rsidRDefault="005D2FA1" w:rsidP="0042767C">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5.3.3. dėl kainų lygio pokyčio</w:t>
            </w:r>
            <w:r w:rsidR="00EF41BF" w:rsidRPr="00E74AF1">
              <w:rPr>
                <w:rFonts w:ascii="Times New Roman" w:eastAsia="Times New Roman" w:hAnsi="Times New Roman"/>
                <w:sz w:val="18"/>
                <w:szCs w:val="18"/>
              </w:rPr>
              <w:t xml:space="preserve"> </w:t>
            </w:r>
          </w:p>
          <w:p w14:paraId="133054EE" w14:textId="06085A1B" w:rsidR="005D2FA1" w:rsidRPr="00EF41BF" w:rsidRDefault="005D2FA1" w:rsidP="0042767C">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Perskaičiuota (-</w:t>
            </w:r>
            <w:proofErr w:type="spellStart"/>
            <w:r w:rsidRPr="00E74AF1">
              <w:rPr>
                <w:rFonts w:ascii="Times New Roman" w:eastAsia="Times New Roman" w:hAnsi="Times New Roman"/>
                <w:kern w:val="0"/>
                <w:sz w:val="18"/>
                <w:szCs w:val="18"/>
                <w:lang w:eastAsia="lt-LT"/>
              </w:rPr>
              <w:t>as</w:t>
            </w:r>
            <w:proofErr w:type="spellEnd"/>
            <w:r w:rsidRPr="00E74AF1">
              <w:rPr>
                <w:rFonts w:ascii="Times New Roman" w:eastAsia="Times New Roman" w:hAnsi="Times New Roman"/>
                <w:kern w:val="0"/>
                <w:sz w:val="18"/>
                <w:szCs w:val="18"/>
                <w:lang w:eastAsia="lt-LT"/>
              </w:rPr>
              <w:t xml:space="preserve">) Sutarties kaina / įkainiai taikoma (-i) už tą Paslaugų dalį, kurios bus teikiamos nuo Šalių pasirašyto Susitarimo įsigaliojimo dienos. </w:t>
            </w:r>
          </w:p>
        </w:tc>
      </w:tr>
      <w:tr w:rsidR="005D2FA1" w:rsidRPr="00EF41BF" w14:paraId="04175110" w14:textId="77777777" w:rsidTr="0042767C">
        <w:trPr>
          <w:trHeight w:val="1146"/>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074BDAD8" w14:textId="164C4152" w:rsidR="005D2FA1" w:rsidRPr="0042767C" w:rsidRDefault="005D2FA1" w:rsidP="00E74AF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w:t>
            </w:r>
            <w:r w:rsidR="0042767C">
              <w:rPr>
                <w:rFonts w:ascii="Times New Roman" w:eastAsia="Times New Roman" w:hAnsi="Times New Roman"/>
                <w:sz w:val="18"/>
                <w:szCs w:val="18"/>
              </w:rPr>
              <w:t>a</w:t>
            </w: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06F2F2C0" w14:textId="77777777" w:rsidR="005D2FA1" w:rsidRPr="00EF41BF" w:rsidRDefault="005D2FA1" w:rsidP="005D2FA1">
            <w:pPr>
              <w:spacing w:after="0" w:line="240" w:lineRule="auto"/>
              <w:jc w:val="both"/>
              <w:rPr>
                <w:rFonts w:ascii="Times New Roman" w:eastAsia="Times New Roman" w:hAnsi="Times New Roman"/>
                <w:sz w:val="18"/>
                <w:szCs w:val="18"/>
              </w:rPr>
            </w:pPr>
          </w:p>
          <w:p w14:paraId="315772D0" w14:textId="76FC24EA"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0986DDDB"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0"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42767C">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lastRenderedPageBreak/>
              <w:t xml:space="preserve">a – </w:t>
            </w:r>
            <w:bookmarkStart w:id="6" w:name="_Hlk68254997"/>
            <w:r w:rsidRPr="00EF41BF">
              <w:rPr>
                <w:rFonts w:ascii="Times New Roman" w:hAnsi="Times New Roman"/>
                <w:kern w:val="0"/>
                <w:sz w:val="18"/>
                <w:szCs w:val="18"/>
              </w:rPr>
              <w:t>Sutartyje numatyta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xml:space="preserve">)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tai po paskutinio perskaičiavimo)</w:t>
            </w:r>
          </w:p>
          <w:bookmarkEnd w:id="4"/>
          <w:p w14:paraId="6428449E" w14:textId="2E6CFDE5"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42767C">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ml:space="preserve">–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4C0C0D85"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42767C">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42767C">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40CE8AA2"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42767C">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42767C">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42767C">
                  <w:rPr>
                    <w:rFonts w:ascii="Times New Roman" w:hAnsi="Times New Roman"/>
                    <w:kern w:val="0"/>
                    <w:sz w:val="18"/>
                    <w:szCs w:val="18"/>
                  </w:rPr>
                  <w:t>12 (dvylikai)</w:t>
                </w:r>
              </w:sdtContent>
            </w:sdt>
            <w:r w:rsidRPr="00EF41BF">
              <w:rPr>
                <w:rFonts w:ascii="Times New Roman" w:hAnsi="Times New Roman"/>
                <w:kern w:val="0"/>
                <w:sz w:val="18"/>
                <w:szCs w:val="18"/>
              </w:rPr>
              <w:t>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42767C">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apmoka taikant iki tol galiojusią (-</w:t>
            </w:r>
            <w:proofErr w:type="spellStart"/>
            <w:r w:rsidRPr="00EF41BF">
              <w:rPr>
                <w:rFonts w:ascii="Times New Roman" w:eastAsia="Times New Roman" w:hAnsi="Times New Roman"/>
                <w:kern w:val="0"/>
                <w:sz w:val="18"/>
                <w:szCs w:val="18"/>
              </w:rPr>
              <w:t>ius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bus apmokama taikant naują (-</w:t>
            </w:r>
            <w:proofErr w:type="spellStart"/>
            <w:r w:rsidRPr="00EF41BF">
              <w:rPr>
                <w:rFonts w:ascii="Times New Roman" w:eastAsia="Times New Roman" w:hAnsi="Times New Roman"/>
                <w:kern w:val="0"/>
                <w:sz w:val="18"/>
                <w:szCs w:val="18"/>
              </w:rPr>
              <w:t>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42767C">
            <w:pPr>
              <w:spacing w:after="0" w:line="240" w:lineRule="auto"/>
              <w:jc w:val="both"/>
              <w:rPr>
                <w:rFonts w:ascii="Times New Roman" w:eastAsia="Times New Roman" w:hAnsi="Times New Roman"/>
                <w:color w:val="4472C4"/>
                <w:sz w:val="18"/>
                <w:szCs w:val="18"/>
              </w:rPr>
            </w:pP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6F957AD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5495C073"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Už Nenumatytas </w:t>
            </w:r>
            <w:r w:rsidRPr="00EF41BF">
              <w:rPr>
                <w:rFonts w:ascii="Times New Roman" w:eastAsia="Times New Roman" w:hAnsi="Times New Roman"/>
                <w:kern w:val="0"/>
                <w:sz w:val="18"/>
                <w:szCs w:val="18"/>
              </w:rPr>
              <w:t xml:space="preserve">paslaugas </w:t>
            </w:r>
            <w:r w:rsidRPr="00EF41BF">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kainomis arba, jei tokios kainos neskelbiamos, tiekėjo pasiūlytomis, konkurencingomis ir rinką atitinkančiomis kainomis. Nenumatytų p</w:t>
            </w:r>
            <w:r w:rsidRPr="00EF41BF">
              <w:rPr>
                <w:rFonts w:ascii="Times New Roman" w:eastAsia="Times New Roman" w:hAnsi="Times New Roman"/>
                <w:kern w:val="0"/>
                <w:sz w:val="18"/>
                <w:szCs w:val="18"/>
              </w:rPr>
              <w:t>aslaugų</w:t>
            </w:r>
            <w:r w:rsidRPr="00EF41BF">
              <w:rPr>
                <w:rFonts w:ascii="Times New Roman" w:eastAsia="Times New Roman" w:hAnsi="Times New Roman"/>
                <w:sz w:val="18"/>
                <w:szCs w:val="18"/>
              </w:rPr>
              <w:t xml:space="preserve"> kaina su </w:t>
            </w:r>
            <w:r w:rsidRPr="00EF41BF">
              <w:rPr>
                <w:rFonts w:ascii="Times New Roman" w:eastAsia="Times New Roman" w:hAnsi="Times New Roman"/>
                <w:sz w:val="18"/>
                <w:szCs w:val="18"/>
              </w:rPr>
              <w:lastRenderedPageBreak/>
              <w:t xml:space="preserve">Pirkėju turi būti derinama iš anksto. Gavęs Tiekėjo pateiktas Nenumatytų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atitinka rinkos kainas. Nustačius, kad Tiekėjo pasiūlytos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yra didesnės nei rinkos, Pirkėjas prašo Tiekėjo jas sumažinti. Tiekėjui nesutikus sumažinti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082CBA30" w:rsidR="005D2FA1" w:rsidRPr="0042767C" w:rsidRDefault="005D2FA1" w:rsidP="005D2FA1">
            <w:pPr>
              <w:spacing w:after="0" w:line="240" w:lineRule="auto"/>
              <w:jc w:val="both"/>
              <w:rPr>
                <w:rFonts w:ascii="Times New Roman" w:eastAsia="Times New Roman" w:hAnsi="Times New Roman"/>
                <w:sz w:val="18"/>
                <w:szCs w:val="18"/>
              </w:rPr>
            </w:pPr>
            <w:r w:rsidRPr="0042767C">
              <w:rPr>
                <w:rFonts w:ascii="Times New Roman" w:eastAsia="Times New Roman" w:hAnsi="Times New Roman"/>
                <w:sz w:val="18"/>
                <w:szCs w:val="18"/>
              </w:rPr>
              <w:t>Pirkėjas atsiskaito su Tiekėju ne vėliau kaip per 30 (trisdešimt) k.</w:t>
            </w:r>
            <w:r w:rsidR="00BB0A2A" w:rsidRPr="0042767C">
              <w:rPr>
                <w:rFonts w:ascii="Times New Roman" w:eastAsia="Times New Roman" w:hAnsi="Times New Roman"/>
                <w:sz w:val="18"/>
                <w:szCs w:val="18"/>
              </w:rPr>
              <w:t xml:space="preserve"> </w:t>
            </w:r>
            <w:r w:rsidRPr="0042767C">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42767C">
              <w:rPr>
                <w:rFonts w:ascii="Times New Roman" w:eastAsia="Times New Roman" w:hAnsi="Times New Roman"/>
                <w:sz w:val="18"/>
                <w:szCs w:val="18"/>
              </w:rPr>
              <w:t>Pirkėjui</w:t>
            </w:r>
            <w:r w:rsidRPr="0042767C">
              <w:rPr>
                <w:rFonts w:ascii="Times New Roman" w:eastAsia="Times New Roman" w:hAnsi="Times New Roman"/>
                <w:sz w:val="18"/>
                <w:szCs w:val="18"/>
              </w:rPr>
              <w:t xml:space="preserve"> atsiranda papildoma ekonominė nauda.</w:t>
            </w:r>
          </w:p>
          <w:p w14:paraId="6D7AC58E" w14:textId="77777777" w:rsidR="005D2FA1" w:rsidRPr="0042767C" w:rsidRDefault="005D2FA1" w:rsidP="005D2FA1">
            <w:pPr>
              <w:spacing w:after="0" w:line="240" w:lineRule="auto"/>
              <w:jc w:val="both"/>
              <w:rPr>
                <w:rFonts w:ascii="Times New Roman" w:eastAsia="Times New Roman" w:hAnsi="Times New Roman"/>
                <w:sz w:val="18"/>
                <w:szCs w:val="18"/>
                <w:shd w:val="clear" w:color="auto" w:fill="FFFFFF"/>
              </w:rPr>
            </w:pPr>
          </w:p>
          <w:p w14:paraId="19F9DCC3" w14:textId="20FA15DF" w:rsidR="005D2FA1" w:rsidRPr="0042767C" w:rsidRDefault="005D2FA1" w:rsidP="005D2FA1">
            <w:pPr>
              <w:spacing w:after="0" w:line="240" w:lineRule="auto"/>
              <w:jc w:val="both"/>
              <w:rPr>
                <w:rFonts w:ascii="Times New Roman" w:eastAsia="Times New Roman" w:hAnsi="Times New Roman"/>
                <w:sz w:val="18"/>
                <w:szCs w:val="18"/>
                <w:shd w:val="clear" w:color="auto" w:fill="FFFFFF"/>
              </w:rPr>
            </w:pPr>
            <w:r w:rsidRPr="0042767C">
              <w:rPr>
                <w:rFonts w:ascii="Times New Roman" w:eastAsia="Times New Roman" w:hAnsi="Times New Roman"/>
                <w:sz w:val="18"/>
                <w:szCs w:val="18"/>
                <w:shd w:val="clear" w:color="auto" w:fill="FFFFFF"/>
              </w:rPr>
              <w:t xml:space="preserve">Apmokėjimo sąlygos </w:t>
            </w:r>
            <w:r w:rsidR="0042767C" w:rsidRPr="0042767C">
              <w:rPr>
                <w:rFonts w:ascii="Times New Roman" w:eastAsia="Times New Roman" w:hAnsi="Times New Roman"/>
                <w:i/>
                <w:iCs/>
                <w:sz w:val="18"/>
                <w:szCs w:val="18"/>
                <w:shd w:val="clear" w:color="auto" w:fill="FFFFFF"/>
              </w:rPr>
              <w:t>:</w:t>
            </w:r>
          </w:p>
          <w:p w14:paraId="3556D1AE" w14:textId="2A3B7AA2" w:rsidR="005D2FA1" w:rsidRPr="0042767C" w:rsidRDefault="0042767C" w:rsidP="005D2FA1">
            <w:pPr>
              <w:spacing w:after="0" w:line="240" w:lineRule="auto"/>
              <w:jc w:val="both"/>
              <w:rPr>
                <w:rFonts w:ascii="Times New Roman" w:eastAsia="Times New Roman" w:hAnsi="Times New Roman"/>
                <w:sz w:val="18"/>
                <w:szCs w:val="18"/>
                <w:shd w:val="clear" w:color="auto" w:fill="FFFFFF"/>
              </w:rPr>
            </w:pPr>
            <w:r w:rsidRPr="0042767C">
              <w:rPr>
                <w:rFonts w:ascii="Times New Roman" w:eastAsia="Times New Roman" w:hAnsi="Times New Roman"/>
                <w:sz w:val="18"/>
                <w:szCs w:val="18"/>
                <w:shd w:val="clear" w:color="auto" w:fill="FFFFFF"/>
              </w:rPr>
              <w:t>1</w:t>
            </w:r>
            <w:r w:rsidR="005D2FA1" w:rsidRPr="0042767C">
              <w:rPr>
                <w:rFonts w:ascii="Times New Roman" w:eastAsia="Times New Roman" w:hAnsi="Times New Roman"/>
                <w:sz w:val="18"/>
                <w:szCs w:val="18"/>
                <w:shd w:val="clear" w:color="auto" w:fill="FFFFFF"/>
              </w:rPr>
              <w:t>) įvykdžius Užsakymą, mokama už konkretų kiekį/apimtį pagal nustatytus įkainius;</w:t>
            </w:r>
          </w:p>
          <w:p w14:paraId="5EB6E24A" w14:textId="1000DACE" w:rsidR="005D2FA1" w:rsidRPr="0042767C" w:rsidRDefault="0042767C" w:rsidP="005D2FA1">
            <w:pPr>
              <w:spacing w:after="0" w:line="240" w:lineRule="auto"/>
              <w:jc w:val="both"/>
              <w:rPr>
                <w:rFonts w:ascii="Times New Roman" w:eastAsia="Times New Roman" w:hAnsi="Times New Roman"/>
                <w:sz w:val="18"/>
                <w:szCs w:val="18"/>
                <w:shd w:val="clear" w:color="auto" w:fill="FFFFFF"/>
              </w:rPr>
            </w:pPr>
            <w:r w:rsidRPr="0042767C">
              <w:rPr>
                <w:rFonts w:ascii="Times New Roman" w:eastAsia="Times New Roman" w:hAnsi="Times New Roman"/>
                <w:sz w:val="18"/>
                <w:szCs w:val="18"/>
                <w:shd w:val="clear" w:color="auto" w:fill="FFFFFF"/>
              </w:rPr>
              <w:t>2</w:t>
            </w:r>
            <w:r w:rsidR="005D2FA1" w:rsidRPr="0042767C">
              <w:rPr>
                <w:rFonts w:ascii="Times New Roman" w:eastAsia="Times New Roman" w:hAnsi="Times New Roman"/>
                <w:sz w:val="18"/>
                <w:szCs w:val="18"/>
                <w:shd w:val="clear" w:color="auto" w:fill="FFFFFF"/>
              </w:rPr>
              <w:t>) už įvykdytus Užsakymus mokama kartą per mėnesį;</w:t>
            </w:r>
          </w:p>
          <w:p w14:paraId="499B1C28" w14:textId="3525C69B" w:rsidR="005D2FA1" w:rsidRPr="0042767C" w:rsidRDefault="005D2FA1" w:rsidP="005D2FA1">
            <w:pPr>
              <w:spacing w:after="0" w:line="240" w:lineRule="auto"/>
              <w:jc w:val="both"/>
              <w:rPr>
                <w:rFonts w:ascii="Times New Roman" w:eastAsia="Times New Roman" w:hAnsi="Times New Roman"/>
                <w:i/>
                <w:iCs/>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7E94F1D7"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30ED3D8" w14:textId="77777777" w:rsidR="005D2FA1" w:rsidRPr="00EF41BF" w:rsidRDefault="005D2FA1" w:rsidP="005D2FA1">
            <w:pPr>
              <w:spacing w:after="0" w:line="240" w:lineRule="auto"/>
              <w:jc w:val="both"/>
              <w:rPr>
                <w:rFonts w:ascii="Times New Roman" w:eastAsia="Times New Roman" w:hAnsi="Times New Roman"/>
                <w:sz w:val="18"/>
                <w:szCs w:val="18"/>
              </w:rPr>
            </w:pPr>
          </w:p>
          <w:p w14:paraId="447F891F" w14:textId="0BD6DBD8"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4BA974FB"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EF99D32" w14:textId="77777777" w:rsidR="005D2FA1" w:rsidRPr="00EF41BF" w:rsidRDefault="005D2FA1" w:rsidP="005D2FA1">
            <w:pPr>
              <w:spacing w:after="0" w:line="240" w:lineRule="auto"/>
              <w:jc w:val="both"/>
              <w:rPr>
                <w:rFonts w:ascii="Times New Roman" w:eastAsia="Times New Roman" w:hAnsi="Times New Roman"/>
                <w:sz w:val="18"/>
                <w:szCs w:val="18"/>
              </w:rPr>
            </w:pPr>
          </w:p>
          <w:p w14:paraId="050755AC" w14:textId="4CBC9A20"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06EEEE07" w:rsidR="0042767C" w:rsidRPr="00E74AF1" w:rsidRDefault="005D2FA1" w:rsidP="0042767C">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 xml:space="preserve">Netaikoma </w:t>
            </w:r>
          </w:p>
          <w:p w14:paraId="15502B73" w14:textId="7A71A15A"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DD8244F" w14:textId="77777777" w:rsidR="005D2FA1" w:rsidRPr="00EF41BF" w:rsidRDefault="005D2FA1" w:rsidP="005D2FA1">
            <w:pPr>
              <w:spacing w:after="0" w:line="240" w:lineRule="auto"/>
              <w:jc w:val="both"/>
              <w:rPr>
                <w:rFonts w:ascii="Times New Roman" w:eastAsia="Times New Roman" w:hAnsi="Times New Roman"/>
                <w:sz w:val="18"/>
                <w:szCs w:val="18"/>
              </w:rPr>
            </w:pPr>
          </w:p>
          <w:p w14:paraId="50A6CBF1" w14:textId="172E4382"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8D94E65" w14:textId="77777777" w:rsidR="005D2FA1" w:rsidRPr="00EF41BF" w:rsidRDefault="005D2FA1" w:rsidP="005D2FA1">
            <w:pPr>
              <w:spacing w:after="0" w:line="240" w:lineRule="auto"/>
              <w:jc w:val="both"/>
              <w:rPr>
                <w:rFonts w:ascii="Times New Roman" w:eastAsia="Times New Roman" w:hAnsi="Times New Roman"/>
                <w:sz w:val="18"/>
                <w:szCs w:val="18"/>
              </w:rPr>
            </w:pPr>
          </w:p>
          <w:p w14:paraId="25069A2D" w14:textId="64E09835"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2EA15765" w14:textId="77777777" w:rsidR="005D2FA1" w:rsidRPr="00EF41BF" w:rsidRDefault="005D2FA1" w:rsidP="005D2FA1">
            <w:pPr>
              <w:spacing w:after="0" w:line="240" w:lineRule="auto"/>
              <w:jc w:val="both"/>
              <w:rPr>
                <w:rFonts w:ascii="Times New Roman" w:eastAsia="Times New Roman" w:hAnsi="Times New Roman"/>
                <w:sz w:val="18"/>
                <w:szCs w:val="18"/>
              </w:rPr>
            </w:pPr>
          </w:p>
          <w:p w14:paraId="0FD9D8A7" w14:textId="173C1C1F"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75BF150"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5D455B35" w14:textId="77777777" w:rsidR="005D2FA1" w:rsidRPr="00EF41BF" w:rsidRDefault="005D2FA1" w:rsidP="005D2FA1">
            <w:pPr>
              <w:spacing w:after="0" w:line="240" w:lineRule="auto"/>
              <w:jc w:val="both"/>
              <w:rPr>
                <w:rFonts w:ascii="Times New Roman" w:eastAsia="Times New Roman" w:hAnsi="Times New Roman"/>
                <w:sz w:val="18"/>
                <w:szCs w:val="18"/>
              </w:rPr>
            </w:pPr>
          </w:p>
          <w:p w14:paraId="3D86F74E" w14:textId="240B642F"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 xml:space="preserve">okybinių kriterijų </w:t>
            </w:r>
            <w:proofErr w:type="spellStart"/>
            <w:r w:rsidRPr="00EF41BF">
              <w:rPr>
                <w:rFonts w:ascii="Times New Roman" w:eastAsia="Times New Roman" w:hAnsi="Times New Roman"/>
                <w:b/>
                <w:sz w:val="18"/>
                <w:szCs w:val="18"/>
              </w:rPr>
              <w:t>nepasiekimo</w:t>
            </w:r>
            <w:proofErr w:type="spellEnd"/>
            <w:r w:rsidRPr="00EF41BF">
              <w:rPr>
                <w:rFonts w:ascii="Times New Roman" w:eastAsia="Times New Roman" w:hAnsi="Times New Roman"/>
                <w:b/>
                <w:sz w:val="18"/>
                <w:szCs w:val="18"/>
              </w:rPr>
              <w:t xml:space="preserve"> Sutarties vykdymo metu</w:t>
            </w:r>
          </w:p>
        </w:tc>
        <w:tc>
          <w:tcPr>
            <w:tcW w:w="6510" w:type="dxa"/>
            <w:gridSpan w:val="2"/>
          </w:tcPr>
          <w:p w14:paraId="6E9A7C5C" w14:textId="4F37B98E" w:rsidR="005D2FA1" w:rsidRPr="00EF41BF" w:rsidRDefault="00075694" w:rsidP="005D2FA1">
            <w:pPr>
              <w:spacing w:after="0" w:line="240" w:lineRule="auto"/>
              <w:jc w:val="both"/>
              <w:rPr>
                <w:rFonts w:ascii="Times New Roman" w:eastAsia="Times New Roman" w:hAnsi="Times New Roman"/>
                <w:color w:val="4472C4"/>
                <w:sz w:val="18"/>
                <w:szCs w:val="18"/>
              </w:rPr>
            </w:pPr>
            <w:r>
              <w:rPr>
                <w:rFonts w:ascii="Times New Roman" w:eastAsia="Times New Roman" w:hAnsi="Times New Roman"/>
                <w:sz w:val="18"/>
                <w:szCs w:val="18"/>
                <w:lang w:eastAsia="lt-LT"/>
              </w:rPr>
              <w:t>Netaikoma</w:t>
            </w:r>
            <w:r w:rsidR="009A4988" w:rsidRPr="00E74AF1">
              <w:rPr>
                <w:rFonts w:ascii="Times New Roman" w:eastAsia="Times New Roman" w:hAnsi="Times New Roman"/>
                <w:sz w:val="18"/>
                <w:szCs w:val="18"/>
                <w:lang w:eastAsia="lt-LT"/>
              </w:rPr>
              <w:t> </w:t>
            </w:r>
          </w:p>
        </w:tc>
      </w:tr>
      <w:tr w:rsidR="005D2FA1" w:rsidRPr="00EF41BF" w14:paraId="68FE5139" w14:textId="77777777" w:rsidTr="008A66B8">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3885CDFF"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1334641" w14:textId="4395B26A" w:rsidR="009A4988" w:rsidRPr="00E74AF1" w:rsidRDefault="00E74AF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Netaikoma</w:t>
            </w:r>
          </w:p>
          <w:p w14:paraId="03A5FD3A" w14:textId="77777777" w:rsidR="005D2FA1" w:rsidRPr="00E74AF1"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27CBB6A9" w14:textId="6D87405E" w:rsidR="001A25E7" w:rsidRPr="009A4988" w:rsidRDefault="001A25E7" w:rsidP="00075694">
            <w:pPr>
              <w:spacing w:after="0" w:line="276" w:lineRule="atLeast"/>
              <w:jc w:val="both"/>
              <w:textAlignment w:val="baseline"/>
              <w:rPr>
                <w:rFonts w:ascii="Times New Roman" w:eastAsia="Times New Roman" w:hAnsi="Times New Roman"/>
                <w:color w:val="00B050"/>
                <w:sz w:val="18"/>
                <w:szCs w:val="18"/>
              </w:rPr>
            </w:pPr>
            <w:r w:rsidRPr="001A25E7">
              <w:rPr>
                <w:rFonts w:ascii="Times New Roman" w:eastAsia="Times New Roman" w:hAnsi="Times New Roman"/>
                <w:color w:val="000000"/>
                <w:kern w:val="0"/>
                <w:sz w:val="18"/>
                <w:szCs w:val="18"/>
                <w:lang w:eastAsia="lt-LT"/>
              </w:rPr>
              <w:t>Netaikoma </w:t>
            </w: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245F04E0" w14:textId="77777777" w:rsidR="005D2FA1" w:rsidRDefault="002E34C6"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Pr>
                <w:rFonts w:ascii="Times New Roman" w:eastAsia="Times New Roman" w:hAnsi="Times New Roman"/>
                <w:kern w:val="0"/>
                <w:sz w:val="18"/>
                <w:szCs w:val="18"/>
                <w:bdr w:val="none" w:sz="0" w:space="0" w:color="auto" w:frame="1"/>
                <w:lang w:eastAsia="lt-LT"/>
              </w:rPr>
              <w:t xml:space="preserve">1,2,4,5,6,7,8 pirkimo dalims - </w:t>
            </w:r>
            <w:r w:rsidR="005D2FA1"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p w14:paraId="6046E3EB" w14:textId="20A19328" w:rsidR="002E34C6" w:rsidRDefault="002E34C6"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Pr>
                <w:rFonts w:ascii="Times New Roman" w:eastAsia="Times New Roman" w:hAnsi="Times New Roman"/>
                <w:kern w:val="0"/>
                <w:sz w:val="18"/>
                <w:szCs w:val="18"/>
                <w:bdr w:val="none" w:sz="0" w:space="0" w:color="auto" w:frame="1"/>
                <w:lang w:eastAsia="lt-LT"/>
              </w:rPr>
              <w:t xml:space="preserve">3 pirkimo daliai - </w:t>
            </w:r>
            <w:r w:rsidRPr="002E34C6">
              <w:rPr>
                <w:rFonts w:ascii="Times New Roman" w:eastAsia="Times New Roman" w:hAnsi="Times New Roman"/>
                <w:kern w:val="0"/>
                <w:sz w:val="18"/>
                <w:szCs w:val="18"/>
                <w:bdr w:val="none" w:sz="0" w:space="0" w:color="auto" w:frame="1"/>
                <w:lang w:eastAsia="lt-LT"/>
              </w:rPr>
              <w:t xml:space="preserve">Sutartis įsigalioja, </w:t>
            </w:r>
            <w:r>
              <w:rPr>
                <w:rFonts w:ascii="Times New Roman" w:eastAsia="Times New Roman" w:hAnsi="Times New Roman"/>
                <w:kern w:val="0"/>
                <w:sz w:val="18"/>
                <w:szCs w:val="18"/>
                <w:bdr w:val="none" w:sz="0" w:space="0" w:color="auto" w:frame="1"/>
                <w:lang w:eastAsia="lt-LT"/>
              </w:rPr>
              <w:t>nuo 2027 –06-01</w:t>
            </w:r>
            <w:r w:rsidRPr="002E34C6">
              <w:rPr>
                <w:rFonts w:ascii="Times New Roman" w:eastAsia="Times New Roman" w:hAnsi="Times New Roman"/>
                <w:kern w:val="0"/>
                <w:sz w:val="18"/>
                <w:szCs w:val="18"/>
                <w:bdr w:val="none" w:sz="0" w:space="0" w:color="auto" w:frame="1"/>
                <w:lang w:eastAsia="lt-LT"/>
              </w:rPr>
              <w:t xml:space="preserve"> bei galioja iki visiško sutartinių įsipareigojimų įvykdymo arba Sutarties nutraukimo, arba kol bus išnaudota Pradinės Sutarties vertė (priklausomai nuo to, kuri sąlyga įvyksta anksčiau).</w:t>
            </w:r>
          </w:p>
          <w:p w14:paraId="1C4646A8" w14:textId="14F2C6E3" w:rsidR="002E34C6" w:rsidRPr="00EF41BF" w:rsidRDefault="002E34C6"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lastRenderedPageBreak/>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w:t>
            </w:r>
            <w:r w:rsidRPr="00036D0B">
              <w:rPr>
                <w:rFonts w:ascii="Times New Roman" w:eastAsia="Times New Roman" w:hAnsi="Times New Roman"/>
                <w:sz w:val="18"/>
                <w:szCs w:val="18"/>
                <w:highlight w:val="lightGray"/>
              </w:rPr>
              <w:t xml:space="preserve">per </w:t>
            </w:r>
            <w:r w:rsidR="00FE04FB" w:rsidRPr="00036D0B">
              <w:rPr>
                <w:rFonts w:ascii="Times New Roman" w:eastAsia="Times New Roman" w:hAnsi="Times New Roman"/>
                <w:sz w:val="18"/>
                <w:szCs w:val="18"/>
                <w:highlight w:val="lightGray"/>
              </w:rPr>
              <w:t>3 (tris)</w:t>
            </w:r>
            <w:r w:rsidRPr="00036D0B">
              <w:rPr>
                <w:rFonts w:ascii="Times New Roman" w:eastAsia="Times New Roman" w:hAnsi="Times New Roman"/>
                <w:sz w:val="18"/>
                <w:szCs w:val="18"/>
                <w:highlight w:val="lightGray"/>
              </w:rPr>
              <w:t xml:space="preserve"> dien</w:t>
            </w:r>
            <w:r w:rsidR="00FE04FB" w:rsidRPr="00036D0B">
              <w:rPr>
                <w:rFonts w:ascii="Times New Roman" w:eastAsia="Times New Roman" w:hAnsi="Times New Roman"/>
                <w:sz w:val="18"/>
                <w:szCs w:val="18"/>
                <w:highlight w:val="lightGray"/>
              </w:rPr>
              <w:t>as</w:t>
            </w:r>
            <w:r w:rsidRPr="00EF41BF">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4043FACA"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247D197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6E468D12"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3FE5DCA2" w14:textId="77777777" w:rsidR="005D2FA1" w:rsidRPr="00EF41BF" w:rsidRDefault="005D2FA1" w:rsidP="00075694">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274079A9"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002461B0" w14:textId="27AE6C97"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1C3C84F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698899EB"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Šalys susitaria papildyti Sutarties Bendrąsias sąlygas nurodytu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punktu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xml:space="preserve">),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w:t>
            </w:r>
            <w:proofErr w:type="spellStart"/>
            <w:r w:rsidRPr="00EF41BF">
              <w:rPr>
                <w:rFonts w:ascii="Times New Roman" w:eastAsia="Times New Roman" w:hAnsi="Times New Roman"/>
                <w:sz w:val="18"/>
                <w:szCs w:val="18"/>
                <w:lang w:eastAsia="lt-LT"/>
              </w:rPr>
              <w:t>ie</w:t>
            </w:r>
            <w:proofErr w:type="spellEnd"/>
            <w:r w:rsidRPr="00EF41BF">
              <w:rPr>
                <w:rFonts w:ascii="Times New Roman" w:eastAsia="Times New Roman" w:hAnsi="Times New Roman"/>
                <w:sz w:val="18"/>
                <w:szCs w:val="18"/>
                <w:lang w:eastAsia="lt-LT"/>
              </w:rPr>
              <w:t>)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w:t>
            </w:r>
            <w:r w:rsidRPr="00EF41BF">
              <w:rPr>
                <w:rFonts w:ascii="Times New Roman" w:eastAsia="Times New Roman" w:hAnsi="Times New Roman"/>
                <w:kern w:val="0"/>
                <w:sz w:val="18"/>
                <w:szCs w:val="18"/>
                <w:lang w:eastAsia="lt-LT"/>
              </w:rPr>
              <w:lastRenderedPageBreak/>
              <w:t xml:space="preserve">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1"/>
      <w:headerReference w:type="default" r:id="rId12"/>
      <w:head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8F72C" w14:textId="77777777" w:rsidR="00005621" w:rsidRDefault="00005621">
      <w:pPr>
        <w:spacing w:after="0" w:line="240" w:lineRule="auto"/>
      </w:pPr>
      <w:r>
        <w:separator/>
      </w:r>
    </w:p>
  </w:endnote>
  <w:endnote w:type="continuationSeparator" w:id="0">
    <w:p w14:paraId="5AC2FC5C" w14:textId="77777777" w:rsidR="00005621" w:rsidRDefault="00005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C6D55" w14:textId="77777777" w:rsidR="00005621" w:rsidRDefault="00005621">
      <w:pPr>
        <w:spacing w:after="0" w:line="240" w:lineRule="auto"/>
      </w:pPr>
      <w:r>
        <w:separator/>
      </w:r>
    </w:p>
  </w:footnote>
  <w:footnote w:type="continuationSeparator" w:id="0">
    <w:p w14:paraId="464A6F3D" w14:textId="77777777" w:rsidR="00005621" w:rsidRDefault="000056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38E2BCFF" w:rsidR="00060B8B" w:rsidRPr="007D3B65" w:rsidRDefault="00060B8B" w:rsidP="00060B8B">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w:t>
    </w:r>
    <w:r w:rsidR="008F661E">
      <w:rPr>
        <w:rFonts w:ascii="Times New Roman" w:hAnsi="Times New Roman" w:cs="Times New Roman"/>
        <w:b/>
        <w:bCs/>
        <w:i/>
        <w:iCs/>
        <w:color w:val="BFBFBF"/>
      </w:rPr>
      <w:t xml:space="preserve">29 </w:t>
    </w:r>
    <w:r w:rsidRPr="007D3B65">
      <w:rPr>
        <w:rFonts w:ascii="Times New Roman" w:hAnsi="Times New Roman" w:cs="Times New Roman"/>
        <w:b/>
        <w:bCs/>
        <w:i/>
        <w:iCs/>
        <w:color w:val="BFBFBF"/>
      </w:rPr>
      <w:t xml:space="preserve">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05621"/>
    <w:rsid w:val="00036D0B"/>
    <w:rsid w:val="00036E54"/>
    <w:rsid w:val="00040235"/>
    <w:rsid w:val="00050623"/>
    <w:rsid w:val="00060B8B"/>
    <w:rsid w:val="00061B9D"/>
    <w:rsid w:val="00075694"/>
    <w:rsid w:val="000A2D98"/>
    <w:rsid w:val="000D04A6"/>
    <w:rsid w:val="000D6488"/>
    <w:rsid w:val="00132D39"/>
    <w:rsid w:val="001414EE"/>
    <w:rsid w:val="001A25E7"/>
    <w:rsid w:val="001E371B"/>
    <w:rsid w:val="001F2CFB"/>
    <w:rsid w:val="001F5166"/>
    <w:rsid w:val="002467CD"/>
    <w:rsid w:val="002A39E1"/>
    <w:rsid w:val="002D4EA4"/>
    <w:rsid w:val="002E34C6"/>
    <w:rsid w:val="002F5A78"/>
    <w:rsid w:val="00346B1D"/>
    <w:rsid w:val="00363D1A"/>
    <w:rsid w:val="00383543"/>
    <w:rsid w:val="003F6C2D"/>
    <w:rsid w:val="0042767C"/>
    <w:rsid w:val="004331C8"/>
    <w:rsid w:val="00433CAC"/>
    <w:rsid w:val="004666F6"/>
    <w:rsid w:val="004746C3"/>
    <w:rsid w:val="00491A46"/>
    <w:rsid w:val="004929BB"/>
    <w:rsid w:val="004A1F58"/>
    <w:rsid w:val="005249E6"/>
    <w:rsid w:val="00546778"/>
    <w:rsid w:val="005B131A"/>
    <w:rsid w:val="005D2FA1"/>
    <w:rsid w:val="005D722D"/>
    <w:rsid w:val="0060206D"/>
    <w:rsid w:val="0066462E"/>
    <w:rsid w:val="00666448"/>
    <w:rsid w:val="006678D9"/>
    <w:rsid w:val="0068023E"/>
    <w:rsid w:val="006C7C5F"/>
    <w:rsid w:val="006E458D"/>
    <w:rsid w:val="007331CB"/>
    <w:rsid w:val="00733760"/>
    <w:rsid w:val="00750E17"/>
    <w:rsid w:val="00757298"/>
    <w:rsid w:val="007D3B65"/>
    <w:rsid w:val="007D6489"/>
    <w:rsid w:val="007D7AD7"/>
    <w:rsid w:val="00806D26"/>
    <w:rsid w:val="00827C15"/>
    <w:rsid w:val="0084063B"/>
    <w:rsid w:val="008558C0"/>
    <w:rsid w:val="008F661E"/>
    <w:rsid w:val="00993AA9"/>
    <w:rsid w:val="009A4988"/>
    <w:rsid w:val="009D385E"/>
    <w:rsid w:val="00A010B5"/>
    <w:rsid w:val="00A07400"/>
    <w:rsid w:val="00A24047"/>
    <w:rsid w:val="00A56274"/>
    <w:rsid w:val="00A670AF"/>
    <w:rsid w:val="00A80DD9"/>
    <w:rsid w:val="00A8321A"/>
    <w:rsid w:val="00A9392F"/>
    <w:rsid w:val="00A9396A"/>
    <w:rsid w:val="00B230E1"/>
    <w:rsid w:val="00B449CA"/>
    <w:rsid w:val="00B92642"/>
    <w:rsid w:val="00BA2BCB"/>
    <w:rsid w:val="00BA6B86"/>
    <w:rsid w:val="00BB0A2A"/>
    <w:rsid w:val="00BB5733"/>
    <w:rsid w:val="00BF0703"/>
    <w:rsid w:val="00C217CA"/>
    <w:rsid w:val="00C763B0"/>
    <w:rsid w:val="00CE43A3"/>
    <w:rsid w:val="00CE6C8B"/>
    <w:rsid w:val="00CF1E38"/>
    <w:rsid w:val="00CF69A6"/>
    <w:rsid w:val="00D37F40"/>
    <w:rsid w:val="00D61C0C"/>
    <w:rsid w:val="00DC2F75"/>
    <w:rsid w:val="00DE4E33"/>
    <w:rsid w:val="00E33E2B"/>
    <w:rsid w:val="00E74AF1"/>
    <w:rsid w:val="00E83A35"/>
    <w:rsid w:val="00E94DFC"/>
    <w:rsid w:val="00EF41BF"/>
    <w:rsid w:val="00F460C1"/>
    <w:rsid w:val="00F601C2"/>
    <w:rsid w:val="00F86A5A"/>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1F2CFB"/>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61B9D"/>
    <w:rsid w:val="000A2D98"/>
    <w:rsid w:val="000B60A8"/>
    <w:rsid w:val="000D04A6"/>
    <w:rsid w:val="000D6488"/>
    <w:rsid w:val="00182281"/>
    <w:rsid w:val="0024617B"/>
    <w:rsid w:val="002A7D00"/>
    <w:rsid w:val="0031508D"/>
    <w:rsid w:val="00346B1D"/>
    <w:rsid w:val="00383543"/>
    <w:rsid w:val="00422769"/>
    <w:rsid w:val="00491A46"/>
    <w:rsid w:val="005A769C"/>
    <w:rsid w:val="00665AE0"/>
    <w:rsid w:val="00724893"/>
    <w:rsid w:val="007331CB"/>
    <w:rsid w:val="0074002F"/>
    <w:rsid w:val="007B74B0"/>
    <w:rsid w:val="007D7AD7"/>
    <w:rsid w:val="00827C15"/>
    <w:rsid w:val="0084063B"/>
    <w:rsid w:val="00A039DA"/>
    <w:rsid w:val="00A1120F"/>
    <w:rsid w:val="00A15367"/>
    <w:rsid w:val="00A209F4"/>
    <w:rsid w:val="00A56274"/>
    <w:rsid w:val="00BA2BCB"/>
    <w:rsid w:val="00C34805"/>
    <w:rsid w:val="00CF69A6"/>
    <w:rsid w:val="00D84B23"/>
    <w:rsid w:val="00E575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7C6372D1-DA44-4EA0-9722-ADA86A8A0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037F0D-4D3E-4A80-BB47-89A26468F5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16322</Words>
  <Characters>9305</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Ilma Liudžiuvienė</cp:lastModifiedBy>
  <cp:revision>2</cp:revision>
  <dcterms:created xsi:type="dcterms:W3CDTF">2026-03-17T10:36:00Z</dcterms:created>
  <dcterms:modified xsi:type="dcterms:W3CDTF">2026-03-17T10:36:00Z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